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Courier CE" w:hAnsi="Courier CE" w:cs="Courier CE"/>
          <w:sz w:val="16"/>
          <w:szCs w:val="16"/>
        </w:rPr>
        <w:t>POSUDEK O ZDRAVOTNÍ ZPŮSOBILOSTI DÍTĚTE K ÚČASTI NA ZOTAVOVACÍ AKCI A ŠKOLE V PŘÍRODĚ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Evidenční číslo posudku: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Identifikační údaje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Název poskytovatele zdravotních služeb vydávajícího posudek: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Adresa sídla nebo místa podnikání poskytovatele: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IČO:                                                                                 </w:t>
      </w:r>
      <w:r>
        <w:rPr>
          <w:rFonts w:ascii="Courier" w:hAnsi="Courier" w:cs="Courier"/>
          <w:sz w:val="16"/>
          <w:szCs w:val="16"/>
        </w:rPr>
        <w:t>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posuzovaného dítěte: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Datum narození posuzovaného dítěte: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Adresa místa trvalého pobytu nebo jiného bydliště na území Česk</w:t>
      </w:r>
      <w:r>
        <w:rPr>
          <w:rFonts w:ascii="Courier" w:hAnsi="Courier" w:cs="Courier"/>
          <w:sz w:val="16"/>
          <w:szCs w:val="16"/>
        </w:rPr>
        <w:t>é republiky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posuzovaného dítěte: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2. Účel vydání posudku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5F213F" w:rsidRDefault="00247CF3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</w:t>
      </w:r>
      <w:r w:rsidR="00694FFA">
        <w:rPr>
          <w:rFonts w:ascii="Courier" w:hAnsi="Courier" w:cs="Courier"/>
          <w:sz w:val="16"/>
          <w:szCs w:val="16"/>
        </w:rPr>
        <w:t xml:space="preserve">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3. Posudkový z</w:t>
      </w:r>
      <w:r>
        <w:rPr>
          <w:rFonts w:ascii="Courier CE" w:hAnsi="Courier CE" w:cs="Courier CE"/>
          <w:sz w:val="16"/>
          <w:szCs w:val="16"/>
        </w:rPr>
        <w:t xml:space="preserve">ávěr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A) Posuzované dítě k účasti na škole v přírodě nebo zotavovací akci  </w:t>
      </w:r>
      <w:r>
        <w:rPr>
          <w:rFonts w:ascii="Courier" w:hAnsi="Courier" w:cs="Courier"/>
          <w:sz w:val="16"/>
          <w:szCs w:val="16"/>
        </w:rPr>
        <w:t xml:space="preserve">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a) je zdravotně způsobilé*)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b) není zdravotně způsobilé*)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c) je zdravotně způsobilé </w:t>
      </w:r>
      <w:proofErr w:type="gramStart"/>
      <w:r>
        <w:rPr>
          <w:rFonts w:ascii="Courier CE" w:hAnsi="Courier CE" w:cs="Courier CE"/>
          <w:sz w:val="16"/>
          <w:szCs w:val="16"/>
        </w:rPr>
        <w:t>s  omezením</w:t>
      </w:r>
      <w:proofErr w:type="gramEnd"/>
      <w:r>
        <w:rPr>
          <w:rFonts w:ascii="Courier CE" w:hAnsi="Courier CE" w:cs="Courier CE"/>
          <w:sz w:val="16"/>
          <w:szCs w:val="16"/>
        </w:rPr>
        <w:t xml:space="preserve">*) **) .......................                  | 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B) Posuzované dítě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a) se podrobilo stanoveným pravidelným očkováním:   ANO  -  NE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b) je proti nákaze imunní (typ/druh):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c) má trvalou kontraindikaci proti očkování (typ/druh):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                                            |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d) je alergické na:                                                                  |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e) dlouhodobě užívá léky (typ/druh, dávka):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Poznámka: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*</w:t>
      </w:r>
      <w:proofErr w:type="gramStart"/>
      <w:r>
        <w:rPr>
          <w:rFonts w:ascii="Courier CE" w:hAnsi="Courier CE" w:cs="Courier CE"/>
          <w:sz w:val="16"/>
          <w:szCs w:val="16"/>
        </w:rPr>
        <w:t>)  Nehodící</w:t>
      </w:r>
      <w:proofErr w:type="gramEnd"/>
      <w:r>
        <w:rPr>
          <w:rFonts w:ascii="Courier CE" w:hAnsi="Courier CE" w:cs="Courier CE"/>
          <w:sz w:val="16"/>
          <w:szCs w:val="16"/>
        </w:rPr>
        <w:t xml:space="preserve"> se škrtněte.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**) Bylo-li zjištěno, že posuzované dítě je zdravotně způsobilé s omezením, uvede    |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    se omezení podmiňující zdravotní způsobilost k účasti na zotavovací akci         |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    a škole v přírodě.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4. Poučení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Proti bodu 3. části A) tohoto posudk</w:t>
      </w:r>
      <w:r>
        <w:rPr>
          <w:rFonts w:ascii="Courier" w:hAnsi="Courier" w:cs="Courier"/>
          <w:sz w:val="16"/>
          <w:szCs w:val="16"/>
        </w:rPr>
        <w:t xml:space="preserve">u lze podle  </w:t>
      </w:r>
      <w:hyperlink r:id="rId4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§ 46 odst. 1 zákona č. 373/2011 Sb.</w:t>
        </w:r>
      </w:hyperlink>
      <w:r>
        <w:rPr>
          <w:rFonts w:ascii="Courier" w:hAnsi="Courier" w:cs="Courier"/>
          <w:sz w:val="16"/>
          <w:szCs w:val="16"/>
        </w:rPr>
        <w:t>,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 specifických zdravotních službách, ve znění pozdějších předpisů, podat návrh na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jeho přezkoumání do 10 pracovních dnů ode dne jeho prokazatelného předání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poskytovatelem zdravotních služeb, který posudek vydal. Návrh na přezkoumání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lékařského posudku nemá odkladný účinek, jestliže z jeho závěru vyplývá, že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posuzovaná osob</w:t>
      </w:r>
      <w:r>
        <w:rPr>
          <w:rFonts w:ascii="Courier CE" w:hAnsi="Courier CE" w:cs="Courier CE"/>
          <w:sz w:val="16"/>
          <w:szCs w:val="16"/>
        </w:rPr>
        <w:t>a je pro účel, pro nějž byla posuzována, zdravotně nezpůsobilá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nebo zdravotně způsobilá s podmínkou.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5. </w:t>
      </w:r>
      <w:r>
        <w:rPr>
          <w:rFonts w:ascii="Courier CE" w:hAnsi="Courier CE" w:cs="Courier CE"/>
          <w:sz w:val="16"/>
          <w:szCs w:val="16"/>
        </w:rPr>
        <w:t>Oprávněná osoba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oprávněné osoby: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                                            |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Vztah k posuzovanému dítěti (zákonný zástupce, opatrovník, </w:t>
      </w:r>
      <w:proofErr w:type="gramStart"/>
      <w:r>
        <w:rPr>
          <w:rFonts w:ascii="Courier CE" w:hAnsi="Courier CE" w:cs="Courier CE"/>
          <w:sz w:val="16"/>
          <w:szCs w:val="16"/>
        </w:rPr>
        <w:t>pěstoun</w:t>
      </w:r>
      <w:proofErr w:type="gramEnd"/>
      <w:r>
        <w:rPr>
          <w:rFonts w:ascii="Courier CE" w:hAnsi="Courier CE" w:cs="Courier CE"/>
          <w:sz w:val="16"/>
          <w:szCs w:val="16"/>
        </w:rPr>
        <w:t xml:space="preserve"> popř. další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příbuzný dítěte):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Oprávněná osoba převzala posudek do vlastních rukou dne: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..........................................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                                                  Podpis oprávněné osoby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.......................                          .............................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Datum vydání posudku                         Jméno, příjmení a podpis lékaře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razítko poskytovatele zdravotních služeb.</w:t>
      </w:r>
    </w:p>
    <w:sectPr w:rsidR="00694FFA" w:rsidSect="00247CF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FA"/>
    <w:rsid w:val="001A0ECD"/>
    <w:rsid w:val="00247CF3"/>
    <w:rsid w:val="005F213F"/>
    <w:rsid w:val="00694FFA"/>
    <w:rsid w:val="00936F0A"/>
    <w:rsid w:val="00A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0049-076F-431F-A91D-70ACAD4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FF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F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373/2011%20Sb.%252346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Abertová Jana</dc:creator>
  <cp:lastModifiedBy>Michal Ciboch</cp:lastModifiedBy>
  <cp:revision>2</cp:revision>
  <cp:lastPrinted>2014-01-07T08:25:00Z</cp:lastPrinted>
  <dcterms:created xsi:type="dcterms:W3CDTF">2021-07-14T10:37:00Z</dcterms:created>
  <dcterms:modified xsi:type="dcterms:W3CDTF">2021-07-14T10:37:00Z</dcterms:modified>
</cp:coreProperties>
</file>